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F3" w:rsidRPr="005D42F3" w:rsidRDefault="00A91424" w:rsidP="005D42F3">
      <w:pPr>
        <w:shd w:val="clear" w:color="auto" w:fill="FFFFFF"/>
        <w:spacing w:before="300"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ru-RU"/>
        </w:rPr>
        <w:t>Сведения  о</w:t>
      </w:r>
      <w:r w:rsidR="005D42F3" w:rsidRPr="005D42F3"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ru-RU"/>
        </w:rPr>
        <w:t xml:space="preserve"> наличии средств обучения и воспитания</w:t>
      </w:r>
      <w:r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ru-RU"/>
        </w:rPr>
        <w:t xml:space="preserve">  в МКОУ       «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ru-RU"/>
        </w:rPr>
        <w:t>Арганинская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ru-RU"/>
        </w:rPr>
        <w:t xml:space="preserve">  СОШ»</w:t>
      </w:r>
    </w:p>
    <w:p w:rsidR="005D42F3" w:rsidRPr="005D42F3" w:rsidRDefault="00A91424" w:rsidP="005D42F3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\</w:t>
      </w:r>
    </w:p>
    <w:tbl>
      <w:tblPr>
        <w:tblW w:w="171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6"/>
        <w:gridCol w:w="3473"/>
        <w:gridCol w:w="421"/>
      </w:tblGrid>
      <w:tr w:rsidR="005D42F3" w:rsidRPr="005D42F3" w:rsidTr="005D42F3">
        <w:trPr>
          <w:trHeight w:val="270"/>
          <w:tblHeader/>
          <w:tblCellSpacing w:w="15" w:type="dxa"/>
        </w:trPr>
        <w:tc>
          <w:tcPr>
            <w:tcW w:w="131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4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rHeight w:val="270"/>
          <w:tblHeader/>
          <w:tblCellSpacing w:w="15" w:type="dxa"/>
        </w:trPr>
        <w:tc>
          <w:tcPr>
            <w:tcW w:w="13161" w:type="dxa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Персональные компьютеры – всего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 них: ноутбуки и другие портативные персональные компьютеры (</w:t>
            </w:r>
            <w:proofErr w:type="gramStart"/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планшетных)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 них: находящиеся в составе локальных вычислительных сетей</w:t>
            </w:r>
            <w:proofErr w:type="gramEnd"/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 них: имеющие доступ к Интернету</w:t>
            </w:r>
            <w:proofErr w:type="gramEnd"/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из них: имеющие доступ к </w:t>
            </w:r>
            <w:proofErr w:type="spellStart"/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Интранет</w:t>
            </w:r>
            <w:proofErr w:type="spellEnd"/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-порталу организации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Мультимедийные проекторы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Принтеры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Сканеры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Многофункциональные устройства (МФУ, выполняющие операции печати, сканирования, копирования)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Максимальная скорость доступа к Интернету (</w:t>
            </w:r>
            <w:proofErr w:type="spellStart"/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мбит</w:t>
            </w:r>
            <w:proofErr w:type="spellEnd"/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/сек)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rHeight w:val="1163"/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Суммарная пропускная способность всех каналов доступа к Интернету (</w:t>
            </w:r>
            <w:proofErr w:type="spellStart"/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мбит</w:t>
            </w:r>
            <w:proofErr w:type="spellEnd"/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/сек)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контент-фильтрации доступа к Интернету</w:t>
            </w:r>
          </w:p>
        </w:tc>
        <w:tc>
          <w:tcPr>
            <w:tcW w:w="38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Другие специальные программные средства</w:t>
            </w:r>
          </w:p>
        </w:tc>
        <w:tc>
          <w:tcPr>
            <w:tcW w:w="38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Устройства воспроизведения информации</w:t>
            </w:r>
          </w:p>
        </w:tc>
        <w:tc>
          <w:tcPr>
            <w:tcW w:w="38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Другие специальные технические средства</w:t>
            </w:r>
          </w:p>
        </w:tc>
        <w:tc>
          <w:tcPr>
            <w:tcW w:w="38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D42F3" w:rsidRPr="005D42F3" w:rsidTr="005D42F3">
        <w:trPr>
          <w:tblCellSpacing w:w="15" w:type="dxa"/>
        </w:trPr>
        <w:tc>
          <w:tcPr>
            <w:tcW w:w="131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Другие специальные программные средства</w:t>
            </w:r>
          </w:p>
        </w:tc>
        <w:tc>
          <w:tcPr>
            <w:tcW w:w="38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42F3" w:rsidRPr="005D42F3" w:rsidRDefault="005D42F3" w:rsidP="005D42F3">
            <w:pPr>
              <w:spacing w:after="15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42F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5D42F3" w:rsidRDefault="005D42F3" w:rsidP="005D42F3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D42F3" w:rsidRDefault="005D42F3" w:rsidP="005D42F3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D42F3" w:rsidRDefault="005D42F3" w:rsidP="005D42F3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D42F3" w:rsidRDefault="005D42F3" w:rsidP="005D42F3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D42F3" w:rsidRPr="005D42F3" w:rsidRDefault="005D42F3" w:rsidP="005D42F3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42F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Сведения о наличии средств воспитания:</w:t>
      </w:r>
    </w:p>
    <w:p w:rsidR="005D42F3" w:rsidRPr="005D42F3" w:rsidRDefault="005D42F3" w:rsidP="005D42F3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42F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• материальные средства (приборы, компьютеры, оборудование, включая спортивное оборудование и инвентарь, инструменты (в том числе музыкальные), другое техническое и материальное оснащение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школы</w:t>
      </w:r>
      <w:r w:rsidRPr="005D42F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gramStart"/>
      <w:r w:rsidRPr="005D42F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используемых</w:t>
      </w:r>
      <w:proofErr w:type="gramEnd"/>
      <w:r w:rsidRPr="005D42F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воспитательном процессе);</w:t>
      </w:r>
    </w:p>
    <w:p w:rsidR="005D42F3" w:rsidRPr="005D42F3" w:rsidRDefault="005D42F3" w:rsidP="005D42F3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5D42F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коммуникативные средства (информационно-телекоммуникационные сети, аппаратно-программ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ные и аудиовизуальные средства.</w:t>
      </w:r>
      <w:proofErr w:type="gramEnd"/>
    </w:p>
    <w:p w:rsidR="005D42F3" w:rsidRPr="005D42F3" w:rsidRDefault="005D42F3" w:rsidP="00A914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D42F3" w:rsidRPr="005D42F3" w:rsidRDefault="005D42F3" w:rsidP="005D42F3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42F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технические средства (</w:t>
      </w:r>
      <w:proofErr w:type="spellStart"/>
      <w:r w:rsidRPr="005D42F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учебно</w:t>
      </w:r>
      <w:proofErr w:type="spellEnd"/>
      <w:r w:rsidRPr="005D42F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- лабораторные комплексы, и т.д.);</w:t>
      </w:r>
    </w:p>
    <w:p w:rsidR="00A91424" w:rsidRPr="005D42F3" w:rsidRDefault="00A91424" w:rsidP="00A91424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D65BB" w:rsidRDefault="003D65BB"/>
    <w:sectPr w:rsidR="003D65BB" w:rsidSect="005D4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C71F9"/>
    <w:multiLevelType w:val="multilevel"/>
    <w:tmpl w:val="7D44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F3"/>
    <w:rsid w:val="003D65BB"/>
    <w:rsid w:val="005D42F3"/>
    <w:rsid w:val="00A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2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D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42F3"/>
    <w:rPr>
      <w:b/>
      <w:bCs/>
    </w:rPr>
  </w:style>
  <w:style w:type="character" w:styleId="a5">
    <w:name w:val="Hyperlink"/>
    <w:basedOn w:val="a0"/>
    <w:uiPriority w:val="99"/>
    <w:semiHidden/>
    <w:unhideWhenUsed/>
    <w:rsid w:val="005D42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2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D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42F3"/>
    <w:rPr>
      <w:b/>
      <w:bCs/>
    </w:rPr>
  </w:style>
  <w:style w:type="character" w:styleId="a5">
    <w:name w:val="Hyperlink"/>
    <w:basedOn w:val="a0"/>
    <w:uiPriority w:val="99"/>
    <w:semiHidden/>
    <w:unhideWhenUsed/>
    <w:rsid w:val="005D4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9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9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</dc:creator>
  <cp:lastModifiedBy>Алиев</cp:lastModifiedBy>
  <cp:revision>2</cp:revision>
  <cp:lastPrinted>2019-01-31T19:24:00Z</cp:lastPrinted>
  <dcterms:created xsi:type="dcterms:W3CDTF">2019-01-31T19:11:00Z</dcterms:created>
  <dcterms:modified xsi:type="dcterms:W3CDTF">2019-01-31T19:25:00Z</dcterms:modified>
</cp:coreProperties>
</file>